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32"/>
          <w:szCs w:val="32"/>
          <w:rtl w:val="0"/>
        </w:rPr>
        <w:t xml:space="preserve">CLIENT CANCELLATION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high-quality services to our clients. To ensure efficient operation and effective scheduling, this policy establishes guidelines for handling client cancellations and no-shows.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This policy outlines the responsibilities and procedures for [Organization Name] staff when dealing with client cancellations and no-shows. It aims to reduce the frequency of last-minute cancellations and mitigate their impact on service delivery.</w:t>
      </w:r>
      <w:r w:rsidDel="00000000" w:rsidR="00000000" w:rsidRPr="00000000">
        <w:rPr>
          <w:rFonts w:ascii="Calibri" w:cs="Calibri" w:eastAsia="Calibri" w:hAnsi="Calibri"/>
          <w:sz w:val="28"/>
          <w:szCs w:val="28"/>
          <w:rtl w:val="0"/>
        </w:rPr>
        <w:br w:type="textWrapping"/>
        <w:br w:type="textWrapping"/>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of [Organization Name] who are involved in scheduling, managing, and providing services to clients.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Client cancellation </w:t>
      </w:r>
      <w:r w:rsidDel="00000000" w:rsidR="00000000" w:rsidRPr="00000000">
        <w:rPr>
          <w:rFonts w:ascii="Calibri" w:cs="Calibri" w:eastAsia="Calibri" w:hAnsi="Calibri"/>
          <w:rtl w:val="0"/>
        </w:rPr>
        <w:t xml:space="preserve">is when a client notifies [Organization Name] that they wish to cancel or reschedule a previously confirmed appointment.</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Late cancellation </w:t>
      </w:r>
      <w:r w:rsidDel="00000000" w:rsidR="00000000" w:rsidRPr="00000000">
        <w:rPr>
          <w:rFonts w:ascii="Calibri" w:cs="Calibri" w:eastAsia="Calibri" w:hAnsi="Calibri"/>
          <w:rtl w:val="0"/>
        </w:rPr>
        <w:t xml:space="preserve">is cancellation made less than </w:t>
      </w:r>
      <w:r w:rsidDel="00000000" w:rsidR="00000000" w:rsidRPr="00000000">
        <w:rPr>
          <w:rFonts w:ascii="Calibri" w:cs="Calibri" w:eastAsia="Calibri" w:hAnsi="Calibri"/>
          <w:highlight w:val="yellow"/>
          <w:rtl w:val="0"/>
        </w:rPr>
        <w:t xml:space="preserve">[Specify Time Frame]</w:t>
      </w:r>
      <w:r w:rsidDel="00000000" w:rsidR="00000000" w:rsidRPr="00000000">
        <w:rPr>
          <w:rFonts w:ascii="Calibri" w:cs="Calibri" w:eastAsia="Calibri" w:hAnsi="Calibri"/>
          <w:rtl w:val="0"/>
        </w:rPr>
        <w:t xml:space="preserve"> hours before the scheduled appointment.</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No-show </w:t>
      </w:r>
      <w:r w:rsidDel="00000000" w:rsidR="00000000" w:rsidRPr="00000000">
        <w:rPr>
          <w:rFonts w:ascii="Calibri" w:cs="Calibri" w:eastAsia="Calibri" w:hAnsi="Calibri"/>
          <w:rtl w:val="0"/>
        </w:rPr>
        <w:t xml:space="preserve">is when a client fails to appear for a scheduled appointment without prior notification.</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Development and Communication of Client Cancellation Procedure</w:t>
      </w:r>
    </w:p>
    <w:p w:rsidR="00000000" w:rsidDel="00000000" w:rsidP="00000000" w:rsidRDefault="00000000" w:rsidRPr="00000000" w14:paraId="0000001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Managers are tasked with drafting a comprehensive client cancellation procedure. This procedure will be prominently displayed in our offices and included in all client-related communications, such as appointment confirmation emails and on the [Organization Name] website. Additionally, frontline staff will be trained to verbally communicate this procedure during appointment scheduling and in reminder calls or messages to clients. The cancellation procedure will include the following details:</w:t>
      </w:r>
    </w:p>
    <w:p w:rsidR="00000000" w:rsidDel="00000000" w:rsidP="00000000" w:rsidRDefault="00000000" w:rsidRPr="00000000" w14:paraId="00000012">
      <w:pPr>
        <w:numPr>
          <w:ilvl w:val="0"/>
          <w:numId w:val="8"/>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How to cancel: </w:t>
      </w:r>
      <w:r w:rsidDel="00000000" w:rsidR="00000000" w:rsidRPr="00000000">
        <w:rPr>
          <w:rFonts w:ascii="Calibri" w:cs="Calibri" w:eastAsia="Calibri" w:hAnsi="Calibri"/>
          <w:rtl w:val="0"/>
        </w:rPr>
        <w:t xml:space="preserve">Clear instructions on how clients can cancel or reschedule their appointments, including the acceptable modes of communication such as phone, email, or online platforms. </w:t>
      </w:r>
    </w:p>
    <w:p w:rsidR="00000000" w:rsidDel="00000000" w:rsidP="00000000" w:rsidRDefault="00000000" w:rsidRPr="00000000" w14:paraId="00000013">
      <w:pPr>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Time frame: </w:t>
      </w:r>
      <w:r w:rsidDel="00000000" w:rsidR="00000000" w:rsidRPr="00000000">
        <w:rPr>
          <w:rFonts w:ascii="Calibri" w:cs="Calibri" w:eastAsia="Calibri" w:hAnsi="Calibri"/>
          <w:rtl w:val="0"/>
        </w:rPr>
        <w:t xml:space="preserve">Specify that the time frame is the time frame within which clients are required to inform [Organization Name] of any cancellations or rescheduling needs.</w:t>
      </w:r>
    </w:p>
    <w:p w:rsidR="00000000" w:rsidDel="00000000" w:rsidP="00000000" w:rsidRDefault="00000000" w:rsidRPr="00000000" w14:paraId="00000014">
      <w:pPr>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Late cancellation and no-show policy: </w:t>
      </w:r>
      <w:r w:rsidDel="00000000" w:rsidR="00000000" w:rsidRPr="00000000">
        <w:rPr>
          <w:rFonts w:ascii="Calibri" w:cs="Calibri" w:eastAsia="Calibri" w:hAnsi="Calibri"/>
          <w:rtl w:val="0"/>
        </w:rPr>
        <w:t xml:space="preserve">Information regarding any policies or consequences related to late cancellations or no-shows, including potential fees or service implications.</w:t>
      </w:r>
    </w:p>
    <w:p w:rsidR="00000000" w:rsidDel="00000000" w:rsidP="00000000" w:rsidRDefault="00000000" w:rsidRPr="00000000" w14:paraId="00000015">
      <w:pPr>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Rescheduling process: </w:t>
      </w:r>
      <w:r w:rsidDel="00000000" w:rsidR="00000000" w:rsidRPr="00000000">
        <w:rPr>
          <w:rFonts w:ascii="Calibri" w:cs="Calibri" w:eastAsia="Calibri" w:hAnsi="Calibri"/>
          <w:rtl w:val="0"/>
        </w:rPr>
        <w:t xml:space="preserve">Guidelines on how and when clients can reschedule their missed or cancelled appointments.</w:t>
      </w:r>
    </w:p>
    <w:p w:rsidR="00000000" w:rsidDel="00000000" w:rsidP="00000000" w:rsidRDefault="00000000" w:rsidRPr="00000000" w14:paraId="00000016">
      <w:pPr>
        <w:numPr>
          <w:ilvl w:val="0"/>
          <w:numId w:val="8"/>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Contact information:</w:t>
      </w:r>
      <w:r w:rsidDel="00000000" w:rsidR="00000000" w:rsidRPr="00000000">
        <w:rPr>
          <w:rFonts w:ascii="Calibri" w:cs="Calibri" w:eastAsia="Calibri" w:hAnsi="Calibri"/>
          <w:rtl w:val="0"/>
        </w:rPr>
        <w:t xml:space="preserve"> Updated contact details of [Organization Name], including phone numbers, email addresses, and other relevant contact methods for cancellation and rescheduling purposes.</w:t>
      </w:r>
    </w:p>
    <w:p w:rsidR="00000000" w:rsidDel="00000000" w:rsidP="00000000" w:rsidRDefault="00000000" w:rsidRPr="00000000" w14:paraId="0000001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Handling Late Cancellations and No-Shows</w:t>
      </w:r>
    </w:p>
    <w:p w:rsidR="00000000" w:rsidDel="00000000" w:rsidP="00000000" w:rsidRDefault="00000000" w:rsidRPr="00000000" w14:paraId="00000018">
      <w:pPr>
        <w:numPr>
          <w:ilvl w:val="0"/>
          <w:numId w:val="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document each late cancellation or no-show and report it to their supervisor.</w:t>
      </w:r>
    </w:p>
    <w:p w:rsidR="00000000" w:rsidDel="00000000" w:rsidP="00000000" w:rsidRDefault="00000000" w:rsidRPr="00000000" w14:paraId="00000019">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late cancellations or no-shows, the following measures will be taken:</w:t>
      </w:r>
    </w:p>
    <w:p w:rsidR="00000000" w:rsidDel="00000000" w:rsidP="00000000" w:rsidRDefault="00000000" w:rsidRPr="00000000" w14:paraId="0000001A">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[Detail any specific actions, like contacting the client for rescheduling.]</w:t>
      </w:r>
    </w:p>
    <w:p w:rsidR="00000000" w:rsidDel="00000000" w:rsidP="00000000" w:rsidRDefault="00000000" w:rsidRPr="00000000" w14:paraId="0000001B">
      <w:pPr>
        <w:numPr>
          <w:ilvl w:val="1"/>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[Specify consequences or fees, if applicable.]</w:t>
      </w:r>
    </w:p>
    <w:p w:rsidR="00000000" w:rsidDel="00000000" w:rsidP="00000000" w:rsidRDefault="00000000" w:rsidRPr="00000000" w14:paraId="0000001C">
      <w:pPr>
        <w:numPr>
          <w:ilvl w:val="0"/>
          <w:numId w:val="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is important to maintain a record of such instances for future reference and potential policy revisions.</w:t>
      </w:r>
    </w:p>
    <w:p w:rsidR="00000000" w:rsidDel="00000000" w:rsidP="00000000" w:rsidRDefault="00000000" w:rsidRPr="00000000" w14:paraId="0000001D">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Rescheduling Appointments</w:t>
      </w:r>
    </w:p>
    <w:p w:rsidR="00000000" w:rsidDel="00000000" w:rsidP="00000000" w:rsidRDefault="00000000" w:rsidRPr="00000000" w14:paraId="0000001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Our goal is to reschedule appointments at the earliest convenience for both the client and [Organization Name]. Staff should provide the client with available options for rescheduling and confirm new appointment details promptly.</w:t>
      </w:r>
    </w:p>
    <w:p w:rsidR="00000000" w:rsidDel="00000000" w:rsidP="00000000" w:rsidRDefault="00000000" w:rsidRPr="00000000" w14:paraId="0000001F">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Communication with Clients</w:t>
      </w:r>
    </w:p>
    <w:p w:rsidR="00000000" w:rsidDel="00000000" w:rsidP="00000000" w:rsidRDefault="00000000" w:rsidRPr="00000000" w14:paraId="0000002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Clear communication about the cancellation policy is crucial. This information should be shared with clients at the time of scheduling their appointment. Understanding and agreement from the client regarding this policy are essential to prevent misunderstandings and ensure smooth operations.</w:t>
      </w:r>
    </w:p>
    <w:p w:rsidR="00000000" w:rsidDel="00000000" w:rsidP="00000000" w:rsidRDefault="00000000" w:rsidRPr="00000000" w14:paraId="00000021">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Training and Compliance</w:t>
      </w:r>
    </w:p>
    <w:p w:rsidR="00000000" w:rsidDel="00000000" w:rsidP="00000000" w:rsidRDefault="00000000" w:rsidRPr="00000000" w14:paraId="0000002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Regular training will be provided to all relevant staff on this policy and the best practices for managing client cancellations. Compliance with this policy is mandatory for all staff members.</w:t>
      </w:r>
    </w:p>
    <w:p w:rsidR="00000000" w:rsidDel="00000000" w:rsidP="00000000" w:rsidRDefault="00000000" w:rsidRPr="00000000" w14:paraId="00000023">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Amendments</w:t>
      </w:r>
    </w:p>
    <w:p w:rsidR="00000000" w:rsidDel="00000000" w:rsidP="00000000" w:rsidRDefault="00000000" w:rsidRPr="00000000" w14:paraId="0000002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annually. Amendments may be made to adapt to changing operational needs or based on feedback from staff and clients.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spacing w:line="240" w:lineRule="auto"/>
        <w:rPr>
          <w:sz w:val="28"/>
          <w:szCs w:val="28"/>
        </w:rPr>
      </w:pPr>
      <w:bookmarkStart w:colFirst="0" w:colLast="0" w:name="_heading=h.yzlbfr2zptiu" w:id="0"/>
      <w:bookmarkEnd w:id="0"/>
      <w:r w:rsidDel="00000000" w:rsidR="00000000" w:rsidRPr="00000000">
        <w:rPr>
          <w:sz w:val="28"/>
          <w:szCs w:val="28"/>
          <w:rtl w:val="0"/>
        </w:rPr>
        <w:t xml:space="preserve">SAMPLE CLIENT CANCELLATION POLICY</w:t>
      </w:r>
    </w:p>
    <w:p w:rsidR="00000000" w:rsidDel="00000000" w:rsidP="00000000" w:rsidRDefault="00000000" w:rsidRPr="00000000" w14:paraId="00000027">
      <w:pPr>
        <w:pStyle w:val="Heading2"/>
        <w:jc w:val="center"/>
        <w:rPr>
          <w:sz w:val="30"/>
          <w:szCs w:val="30"/>
        </w:rPr>
      </w:pPr>
      <w:bookmarkStart w:colFirst="0" w:colLast="0" w:name="_heading=h.5j94262apwi4" w:id="1"/>
      <w:bookmarkEnd w:id="1"/>
      <w:r w:rsidDel="00000000" w:rsidR="00000000" w:rsidRPr="00000000">
        <w:rPr>
          <w:sz w:val="30"/>
          <w:szCs w:val="30"/>
          <w:rtl w:val="0"/>
        </w:rPr>
        <w:t xml:space="preserve">[Organization Name] Client Cancellation Policy</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As a client of [Organization Name], your understanding and adherence to our cancellation policy are essential for efficient service delivery and scheduling.</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How to Cancel:</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numPr>
          <w:ilvl w:val="0"/>
          <w:numId w:val="6"/>
        </w:numPr>
        <w:ind w:left="720" w:hanging="360"/>
        <w:rPr>
          <w:sz w:val="20"/>
          <w:szCs w:val="20"/>
        </w:rPr>
      </w:pPr>
      <w:r w:rsidDel="00000000" w:rsidR="00000000" w:rsidRPr="00000000">
        <w:rPr>
          <w:sz w:val="20"/>
          <w:szCs w:val="20"/>
          <w:rtl w:val="0"/>
        </w:rPr>
        <w:t xml:space="preserve">To cancel or reschedule your appointment, please contact us through any of the following:</w:t>
      </w:r>
    </w:p>
    <w:p w:rsidR="00000000" w:rsidDel="00000000" w:rsidP="00000000" w:rsidRDefault="00000000" w:rsidRPr="00000000" w14:paraId="0000002E">
      <w:pPr>
        <w:numPr>
          <w:ilvl w:val="1"/>
          <w:numId w:val="6"/>
        </w:numPr>
        <w:ind w:left="1440" w:hanging="360"/>
        <w:rPr>
          <w:sz w:val="20"/>
          <w:szCs w:val="20"/>
        </w:rPr>
      </w:pPr>
      <w:r w:rsidDel="00000000" w:rsidR="00000000" w:rsidRPr="00000000">
        <w:rPr>
          <w:b w:val="1"/>
          <w:sz w:val="20"/>
          <w:szCs w:val="20"/>
          <w:rtl w:val="0"/>
        </w:rPr>
        <w:t xml:space="preserve">Phone: </w:t>
      </w:r>
      <w:r w:rsidDel="00000000" w:rsidR="00000000" w:rsidRPr="00000000">
        <w:rPr>
          <w:sz w:val="20"/>
          <w:szCs w:val="20"/>
          <w:rtl w:val="0"/>
        </w:rPr>
        <w:t xml:space="preserve">[Insert Phone Number]</w:t>
      </w:r>
    </w:p>
    <w:p w:rsidR="00000000" w:rsidDel="00000000" w:rsidP="00000000" w:rsidRDefault="00000000" w:rsidRPr="00000000" w14:paraId="0000002F">
      <w:pPr>
        <w:numPr>
          <w:ilvl w:val="1"/>
          <w:numId w:val="6"/>
        </w:numPr>
        <w:ind w:left="1440" w:hanging="360"/>
        <w:rPr>
          <w:sz w:val="20"/>
          <w:szCs w:val="20"/>
        </w:rPr>
      </w:pPr>
      <w:r w:rsidDel="00000000" w:rsidR="00000000" w:rsidRPr="00000000">
        <w:rPr>
          <w:b w:val="1"/>
          <w:sz w:val="20"/>
          <w:szCs w:val="20"/>
          <w:rtl w:val="0"/>
        </w:rPr>
        <w:t xml:space="preserve">Email: </w:t>
      </w:r>
      <w:r w:rsidDel="00000000" w:rsidR="00000000" w:rsidRPr="00000000">
        <w:rPr>
          <w:sz w:val="20"/>
          <w:szCs w:val="20"/>
          <w:rtl w:val="0"/>
        </w:rPr>
        <w:t xml:space="preserve">[Insert Email Address]</w:t>
      </w:r>
    </w:p>
    <w:p w:rsidR="00000000" w:rsidDel="00000000" w:rsidP="00000000" w:rsidRDefault="00000000" w:rsidRPr="00000000" w14:paraId="00000030">
      <w:pPr>
        <w:numPr>
          <w:ilvl w:val="1"/>
          <w:numId w:val="6"/>
        </w:numPr>
        <w:ind w:left="1440" w:hanging="360"/>
        <w:rPr>
          <w:sz w:val="20"/>
          <w:szCs w:val="20"/>
        </w:rPr>
      </w:pPr>
      <w:r w:rsidDel="00000000" w:rsidR="00000000" w:rsidRPr="00000000">
        <w:rPr>
          <w:b w:val="1"/>
          <w:sz w:val="20"/>
          <w:szCs w:val="20"/>
          <w:rtl w:val="0"/>
        </w:rPr>
        <w:t xml:space="preserve">Online </w:t>
      </w:r>
      <w:r w:rsidDel="00000000" w:rsidR="00000000" w:rsidRPr="00000000">
        <w:rPr>
          <w:sz w:val="20"/>
          <w:szCs w:val="20"/>
          <w:rtl w:val="0"/>
        </w:rPr>
        <w:t xml:space="preserve">Platforms: [Specify Online Platforms, if applicable]</w:t>
      </w:r>
    </w:p>
    <w:p w:rsidR="00000000" w:rsidDel="00000000" w:rsidP="00000000" w:rsidRDefault="00000000" w:rsidRPr="00000000" w14:paraId="00000031">
      <w:pPr>
        <w:ind w:left="720" w:firstLine="0"/>
        <w:rPr>
          <w:sz w:val="20"/>
          <w:szCs w:val="20"/>
        </w:rPr>
      </w:pPr>
      <w:r w:rsidDel="00000000" w:rsidR="00000000" w:rsidRPr="00000000">
        <w:rPr>
          <w:rtl w:val="0"/>
        </w:rPr>
      </w:r>
    </w:p>
    <w:p w:rsidR="00000000" w:rsidDel="00000000" w:rsidP="00000000" w:rsidRDefault="00000000" w:rsidRPr="00000000" w14:paraId="00000032">
      <w:pPr>
        <w:numPr>
          <w:ilvl w:val="0"/>
          <w:numId w:val="6"/>
        </w:numPr>
        <w:ind w:left="720" w:hanging="360"/>
        <w:rPr>
          <w:sz w:val="20"/>
          <w:szCs w:val="20"/>
        </w:rPr>
      </w:pPr>
      <w:r w:rsidDel="00000000" w:rsidR="00000000" w:rsidRPr="00000000">
        <w:rPr>
          <w:sz w:val="20"/>
          <w:szCs w:val="20"/>
          <w:rtl w:val="0"/>
        </w:rPr>
        <w:t xml:space="preserve">Please provide as much notice as possible when cancelling or rescheduling.</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Time Frame:</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numPr>
          <w:ilvl w:val="0"/>
          <w:numId w:val="5"/>
        </w:numPr>
        <w:ind w:left="720" w:hanging="360"/>
        <w:rPr>
          <w:sz w:val="20"/>
          <w:szCs w:val="20"/>
        </w:rPr>
      </w:pPr>
      <w:r w:rsidDel="00000000" w:rsidR="00000000" w:rsidRPr="00000000">
        <w:rPr>
          <w:sz w:val="20"/>
          <w:szCs w:val="20"/>
          <w:rtl w:val="0"/>
        </w:rPr>
        <w:t xml:space="preserve">Cancellations or rescheduling requests must be made at least [Insert Time Frame] before your scheduled appointment.</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Late Cancellation and No-Show Policy:</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numPr>
          <w:ilvl w:val="0"/>
          <w:numId w:val="4"/>
        </w:numPr>
        <w:ind w:left="720" w:hanging="360"/>
        <w:rPr>
          <w:sz w:val="20"/>
          <w:szCs w:val="20"/>
        </w:rPr>
      </w:pPr>
      <w:r w:rsidDel="00000000" w:rsidR="00000000" w:rsidRPr="00000000">
        <w:rPr>
          <w:sz w:val="20"/>
          <w:szCs w:val="20"/>
          <w:rtl w:val="0"/>
        </w:rPr>
        <w:t xml:space="preserve">Cancellations received less than [Insert Time Frame] prior to the scheduled appointment may result in a [Insert Late Cancellation Fee/Consequence, if applicable].</w:t>
      </w:r>
    </w:p>
    <w:p w:rsidR="00000000" w:rsidDel="00000000" w:rsidP="00000000" w:rsidRDefault="00000000" w:rsidRPr="00000000" w14:paraId="0000003B">
      <w:pPr>
        <w:numPr>
          <w:ilvl w:val="0"/>
          <w:numId w:val="4"/>
        </w:numPr>
        <w:ind w:left="720" w:hanging="360"/>
        <w:rPr>
          <w:sz w:val="20"/>
          <w:szCs w:val="20"/>
        </w:rPr>
      </w:pPr>
      <w:r w:rsidDel="00000000" w:rsidR="00000000" w:rsidRPr="00000000">
        <w:rPr>
          <w:sz w:val="20"/>
          <w:szCs w:val="20"/>
          <w:rtl w:val="0"/>
        </w:rPr>
        <w:t xml:space="preserve">In the event of a no-show (failure to appear for your scheduled appointment without prior notice), [Specific Consequences or Fees].</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Rescheduling Process:</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numPr>
          <w:ilvl w:val="0"/>
          <w:numId w:val="3"/>
        </w:numPr>
        <w:ind w:left="720" w:hanging="360"/>
        <w:rPr>
          <w:sz w:val="20"/>
          <w:szCs w:val="20"/>
        </w:rPr>
      </w:pPr>
      <w:r w:rsidDel="00000000" w:rsidR="00000000" w:rsidRPr="00000000">
        <w:rPr>
          <w:sz w:val="20"/>
          <w:szCs w:val="20"/>
          <w:rtl w:val="0"/>
        </w:rPr>
        <w:t xml:space="preserve">If you need to reschedule, contact us, and our staff will help you find a convenient time.</w:t>
      </w:r>
    </w:p>
    <w:p w:rsidR="00000000" w:rsidDel="00000000" w:rsidP="00000000" w:rsidRDefault="00000000" w:rsidRPr="00000000" w14:paraId="00000040">
      <w:pPr>
        <w:numPr>
          <w:ilvl w:val="0"/>
          <w:numId w:val="3"/>
        </w:numPr>
        <w:ind w:left="720" w:hanging="360"/>
        <w:rPr>
          <w:sz w:val="20"/>
          <w:szCs w:val="20"/>
        </w:rPr>
      </w:pPr>
      <w:r w:rsidDel="00000000" w:rsidR="00000000" w:rsidRPr="00000000">
        <w:rPr>
          <w:sz w:val="20"/>
          <w:szCs w:val="20"/>
          <w:rtl w:val="0"/>
        </w:rPr>
        <w:t xml:space="preserve">Rescheduled appointments are subject to availability.</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Contact Information:</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numPr>
          <w:ilvl w:val="0"/>
          <w:numId w:val="7"/>
        </w:numPr>
        <w:ind w:left="720" w:hanging="360"/>
        <w:rPr>
          <w:sz w:val="20"/>
          <w:szCs w:val="20"/>
        </w:rPr>
      </w:pPr>
      <w:r w:rsidDel="00000000" w:rsidR="00000000" w:rsidRPr="00000000">
        <w:rPr>
          <w:sz w:val="20"/>
          <w:szCs w:val="20"/>
          <w:rtl w:val="0"/>
        </w:rPr>
        <w:t xml:space="preserve">For any questions or further assistance, please contact us:</w:t>
      </w:r>
    </w:p>
    <w:p w:rsidR="00000000" w:rsidDel="00000000" w:rsidP="00000000" w:rsidRDefault="00000000" w:rsidRPr="00000000" w14:paraId="00000045">
      <w:pPr>
        <w:numPr>
          <w:ilvl w:val="1"/>
          <w:numId w:val="7"/>
        </w:numPr>
        <w:ind w:left="1440" w:hanging="360"/>
        <w:rPr>
          <w:sz w:val="20"/>
          <w:szCs w:val="20"/>
        </w:rPr>
      </w:pPr>
      <w:r w:rsidDel="00000000" w:rsidR="00000000" w:rsidRPr="00000000">
        <w:rPr>
          <w:sz w:val="20"/>
          <w:szCs w:val="20"/>
          <w:rtl w:val="0"/>
        </w:rPr>
        <w:t xml:space="preserve">Phone: [Insert Phone Number]</w:t>
      </w:r>
    </w:p>
    <w:p w:rsidR="00000000" w:rsidDel="00000000" w:rsidP="00000000" w:rsidRDefault="00000000" w:rsidRPr="00000000" w14:paraId="00000046">
      <w:pPr>
        <w:numPr>
          <w:ilvl w:val="1"/>
          <w:numId w:val="7"/>
        </w:numPr>
        <w:ind w:left="1440" w:hanging="360"/>
        <w:rPr>
          <w:sz w:val="20"/>
          <w:szCs w:val="20"/>
        </w:rPr>
      </w:pPr>
      <w:r w:rsidDel="00000000" w:rsidR="00000000" w:rsidRPr="00000000">
        <w:rPr>
          <w:sz w:val="20"/>
          <w:szCs w:val="20"/>
          <w:rtl w:val="0"/>
        </w:rPr>
        <w:t xml:space="preserve">Email: [Insert Email Address]</w:t>
      </w:r>
    </w:p>
    <w:p w:rsidR="00000000" w:rsidDel="00000000" w:rsidP="00000000" w:rsidRDefault="00000000" w:rsidRPr="00000000" w14:paraId="00000047">
      <w:pPr>
        <w:numPr>
          <w:ilvl w:val="1"/>
          <w:numId w:val="7"/>
        </w:numPr>
        <w:ind w:left="1440" w:hanging="360"/>
        <w:rPr>
          <w:sz w:val="20"/>
          <w:szCs w:val="20"/>
        </w:rPr>
      </w:pPr>
      <w:r w:rsidDel="00000000" w:rsidR="00000000" w:rsidRPr="00000000">
        <w:rPr>
          <w:sz w:val="20"/>
          <w:szCs w:val="20"/>
          <w:rtl w:val="0"/>
        </w:rPr>
        <w:t xml:space="preserve">Address: [Insert Physical Address, if applicable]</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By signing below, you acknowledge that you have read, comprehended, and accept the terms of this Client Cancellation Policy.</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Client Name: _____________________________</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Signature: _______________________________</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pPr>
      <w:r w:rsidDel="00000000" w:rsidR="00000000" w:rsidRPr="00000000">
        <w:rPr>
          <w:sz w:val="20"/>
          <w:szCs w:val="20"/>
          <w:rtl w:val="0"/>
        </w:rPr>
        <w:t xml:space="preserve">Date: _________________________</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center"/>
      <w:rPr/>
    </w:pPr>
    <w:r w:rsidDel="00000000" w:rsidR="00000000" w:rsidRPr="00000000">
      <w:rPr/>
      <w:drawing>
        <wp:inline distB="114300" distT="114300" distL="114300" distR="114300">
          <wp:extent cx="2387438" cy="596859"/>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7438" cy="5968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XVITbMfhj3whyCvYVkTAMLL93Q==">CgMxLjAyDmgueXpsYmZyMnpwdGl1Mg5oLjVqOTQyNjJhcHdpNDgAciExRzJZRmFPN01kaFpjeHRSQnNpajhXM3o3ak9BYVFkcjM=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